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E4762" w14:textId="77777777" w:rsidR="00F5218F" w:rsidRPr="00F5218F" w:rsidRDefault="00F5218F" w:rsidP="00F5218F"/>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137"/>
        <w:gridCol w:w="1750"/>
        <w:gridCol w:w="1210"/>
        <w:gridCol w:w="1212"/>
        <w:gridCol w:w="976"/>
      </w:tblGrid>
      <w:tr w:rsidR="00D83FF3" w:rsidRPr="00381559" w14:paraId="315E3AE4" w14:textId="77777777" w:rsidTr="00926FC0">
        <w:trPr>
          <w:trHeight w:val="756"/>
        </w:trPr>
        <w:tc>
          <w:tcPr>
            <w:tcW w:w="5000" w:type="pct"/>
            <w:gridSpan w:val="6"/>
            <w:tcBorders>
              <w:bottom w:val="single" w:sz="4" w:space="0" w:color="auto"/>
            </w:tcBorders>
            <w:shd w:val="clear" w:color="auto" w:fill="auto"/>
            <w:vAlign w:val="center"/>
          </w:tcPr>
          <w:p w14:paraId="47756A2B" w14:textId="77777777" w:rsidR="00E10664" w:rsidRPr="00E10664" w:rsidRDefault="00E10664" w:rsidP="00E10664">
            <w:pPr>
              <w:pStyle w:val="Heading2"/>
              <w:numPr>
                <w:ilvl w:val="0"/>
                <w:numId w:val="0"/>
              </w:numPr>
              <w:bidi/>
              <w:ind w:left="562" w:hanging="562"/>
              <w:jc w:val="left"/>
              <w:rPr>
                <w:b w:val="0"/>
                <w:bCs/>
                <w:rtl/>
                <w:lang w:bidi="ar-EG"/>
              </w:rPr>
            </w:pPr>
            <w:r w:rsidRPr="00E10664">
              <w:rPr>
                <w:rFonts w:hint="cs"/>
                <w:b w:val="0"/>
                <w:bCs/>
                <w:rtl/>
                <w:lang w:bidi="ar-EG"/>
              </w:rPr>
              <w:t xml:space="preserve">سجل تصريح </w:t>
            </w:r>
            <w:r w:rsidR="009976D6">
              <w:rPr>
                <w:rFonts w:hint="cs"/>
                <w:b w:val="0"/>
                <w:bCs/>
                <w:rtl/>
                <w:lang w:bidi="ar-EG"/>
              </w:rPr>
              <w:t xml:space="preserve">إغلاق مصادر الطاقة ووضع اللافتات التحذيرية عليها </w:t>
            </w:r>
          </w:p>
          <w:p w14:paraId="7E76DF37" w14:textId="77777777" w:rsidR="00D83FF3" w:rsidRPr="00381559" w:rsidRDefault="00D83FF3" w:rsidP="00926FC0">
            <w:pPr>
              <w:bidi/>
              <w:jc w:val="left"/>
              <w:rPr>
                <w:rFonts w:ascii="Calibri" w:eastAsia="Calibri" w:hAnsi="Calibri"/>
                <w:b/>
                <w:sz w:val="22"/>
                <w:szCs w:val="22"/>
              </w:rPr>
            </w:pPr>
          </w:p>
        </w:tc>
      </w:tr>
      <w:tr w:rsidR="00D83FF3" w:rsidRPr="00381559" w14:paraId="36EA5261" w14:textId="77777777" w:rsidTr="00926FC0">
        <w:trPr>
          <w:trHeight w:val="695"/>
        </w:trPr>
        <w:tc>
          <w:tcPr>
            <w:tcW w:w="4478" w:type="pct"/>
            <w:gridSpan w:val="5"/>
            <w:tcBorders>
              <w:bottom w:val="double" w:sz="4" w:space="0" w:color="auto"/>
            </w:tcBorders>
            <w:shd w:val="clear" w:color="auto" w:fill="auto"/>
            <w:vAlign w:val="center"/>
          </w:tcPr>
          <w:p w14:paraId="070604B0" w14:textId="77777777" w:rsidR="00D83FF3" w:rsidRPr="00381559" w:rsidRDefault="00E10664" w:rsidP="00926FC0">
            <w:pPr>
              <w:bidi/>
              <w:jc w:val="left"/>
              <w:rPr>
                <w:rFonts w:ascii="Calibri" w:eastAsia="Calibri" w:hAnsi="Calibri"/>
                <w:b/>
                <w:sz w:val="22"/>
                <w:szCs w:val="22"/>
              </w:rPr>
            </w:pPr>
            <w:r>
              <w:rPr>
                <w:rFonts w:ascii="Calibri" w:eastAsia="Calibri" w:hAnsi="Calibri" w:hint="cs"/>
                <w:b/>
                <w:sz w:val="22"/>
                <w:szCs w:val="22"/>
                <w:rtl/>
              </w:rPr>
              <w:t>اسم / رقم المشروع:</w:t>
            </w:r>
          </w:p>
        </w:tc>
        <w:tc>
          <w:tcPr>
            <w:tcW w:w="522" w:type="pct"/>
            <w:tcBorders>
              <w:bottom w:val="double" w:sz="4" w:space="0" w:color="auto"/>
            </w:tcBorders>
          </w:tcPr>
          <w:p w14:paraId="0CEE8ED6" w14:textId="77777777" w:rsidR="00D83FF3" w:rsidRPr="00381559" w:rsidRDefault="00D83FF3" w:rsidP="00926FC0">
            <w:pPr>
              <w:bidi/>
              <w:jc w:val="left"/>
              <w:rPr>
                <w:rFonts w:ascii="Calibri" w:eastAsia="Calibri" w:hAnsi="Calibri"/>
                <w:b/>
                <w:sz w:val="22"/>
                <w:szCs w:val="22"/>
              </w:rPr>
            </w:pPr>
          </w:p>
        </w:tc>
      </w:tr>
      <w:tr w:rsidR="00D83FF3" w:rsidRPr="00381559" w14:paraId="76EDD614" w14:textId="77777777" w:rsidTr="00926FC0">
        <w:tc>
          <w:tcPr>
            <w:tcW w:w="569" w:type="pct"/>
            <w:tcBorders>
              <w:top w:val="double" w:sz="4" w:space="0" w:color="auto"/>
            </w:tcBorders>
            <w:shd w:val="clear" w:color="auto" w:fill="D9D9D9"/>
            <w:vAlign w:val="center"/>
          </w:tcPr>
          <w:p w14:paraId="56671446" w14:textId="77777777" w:rsidR="00D83FF3" w:rsidRPr="00381559" w:rsidRDefault="00B20A09" w:rsidP="00926FC0">
            <w:pPr>
              <w:bidi/>
              <w:jc w:val="left"/>
              <w:rPr>
                <w:rFonts w:ascii="Calibri" w:eastAsia="Calibri" w:hAnsi="Calibri"/>
                <w:b/>
                <w:sz w:val="22"/>
                <w:szCs w:val="22"/>
                <w:rtl/>
                <w:lang w:bidi="ar-EG"/>
              </w:rPr>
            </w:pPr>
            <w:r>
              <w:rPr>
                <w:rFonts w:ascii="Calibri" w:eastAsia="Calibri" w:hAnsi="Calibri" w:hint="cs"/>
                <w:b/>
                <w:sz w:val="22"/>
                <w:szCs w:val="22"/>
                <w:rtl/>
                <w:lang w:bidi="ar-EG"/>
              </w:rPr>
              <w:t>رقم التصريح</w:t>
            </w:r>
          </w:p>
        </w:tc>
        <w:tc>
          <w:tcPr>
            <w:tcW w:w="1678" w:type="pct"/>
            <w:tcBorders>
              <w:top w:val="double" w:sz="4" w:space="0" w:color="auto"/>
            </w:tcBorders>
            <w:shd w:val="clear" w:color="auto" w:fill="D9D9D9"/>
            <w:vAlign w:val="center"/>
          </w:tcPr>
          <w:p w14:paraId="4B81B4BE" w14:textId="77777777" w:rsidR="00D83FF3" w:rsidRPr="00381559" w:rsidRDefault="009F4D62" w:rsidP="00B429B9">
            <w:pPr>
              <w:bidi/>
              <w:jc w:val="left"/>
              <w:rPr>
                <w:rFonts w:ascii="Calibri" w:eastAsia="Calibri" w:hAnsi="Calibri"/>
                <w:b/>
                <w:sz w:val="22"/>
                <w:szCs w:val="22"/>
              </w:rPr>
            </w:pPr>
            <w:r>
              <w:rPr>
                <w:rFonts w:ascii="Calibri" w:eastAsia="Calibri" w:hAnsi="Calibri" w:hint="cs"/>
                <w:b/>
                <w:sz w:val="22"/>
                <w:szCs w:val="22"/>
                <w:rtl/>
              </w:rPr>
              <w:t xml:space="preserve">سبب </w:t>
            </w:r>
            <w:r w:rsidR="009976D6">
              <w:rPr>
                <w:rFonts w:ascii="Calibri" w:eastAsia="Calibri" w:hAnsi="Calibri" w:hint="cs"/>
                <w:b/>
                <w:sz w:val="22"/>
                <w:szCs w:val="22"/>
                <w:rtl/>
              </w:rPr>
              <w:t xml:space="preserve">إغلاق مصادر الطاقة ووضع اللافتات التحذيرية عليها </w:t>
            </w:r>
            <w:r>
              <w:rPr>
                <w:rFonts w:ascii="Calibri" w:eastAsia="Calibri" w:hAnsi="Calibri" w:hint="cs"/>
                <w:b/>
                <w:sz w:val="22"/>
                <w:szCs w:val="22"/>
                <w:rtl/>
              </w:rPr>
              <w:t xml:space="preserve">/ رقم </w:t>
            </w:r>
            <w:r w:rsidR="00B429B9">
              <w:rPr>
                <w:rFonts w:ascii="Calibri" w:eastAsia="Calibri" w:hAnsi="Calibri" w:hint="cs"/>
                <w:b/>
                <w:sz w:val="22"/>
                <w:szCs w:val="22"/>
                <w:rtl/>
              </w:rPr>
              <w:t xml:space="preserve">تصريح إيقاف العمل </w:t>
            </w:r>
          </w:p>
        </w:tc>
        <w:tc>
          <w:tcPr>
            <w:tcW w:w="936" w:type="pct"/>
            <w:tcBorders>
              <w:top w:val="double" w:sz="4" w:space="0" w:color="auto"/>
            </w:tcBorders>
            <w:shd w:val="clear" w:color="auto" w:fill="D9D9D9"/>
            <w:vAlign w:val="center"/>
          </w:tcPr>
          <w:p w14:paraId="49FFCBC4" w14:textId="77777777" w:rsidR="00D83FF3" w:rsidRPr="00381559" w:rsidRDefault="00B429B9" w:rsidP="00B429B9">
            <w:pPr>
              <w:bidi/>
              <w:jc w:val="left"/>
              <w:rPr>
                <w:rFonts w:ascii="Calibri" w:eastAsia="Calibri" w:hAnsi="Calibri"/>
                <w:b/>
                <w:sz w:val="22"/>
                <w:szCs w:val="22"/>
              </w:rPr>
            </w:pPr>
            <w:r>
              <w:rPr>
                <w:rFonts w:ascii="Calibri" w:eastAsia="Calibri" w:hAnsi="Calibri" w:hint="cs"/>
                <w:b/>
                <w:sz w:val="22"/>
                <w:szCs w:val="22"/>
                <w:rtl/>
              </w:rPr>
              <w:t>مقدم الطلب</w:t>
            </w:r>
            <w:r w:rsidR="00386843">
              <w:rPr>
                <w:rFonts w:ascii="Calibri" w:eastAsia="Calibri" w:hAnsi="Calibri" w:hint="cs"/>
                <w:b/>
                <w:sz w:val="22"/>
                <w:szCs w:val="22"/>
                <w:rtl/>
              </w:rPr>
              <w:t xml:space="preserve"> / </w:t>
            </w:r>
            <w:r>
              <w:rPr>
                <w:rFonts w:ascii="Calibri" w:eastAsia="Calibri" w:hAnsi="Calibri" w:hint="cs"/>
                <w:b/>
                <w:sz w:val="22"/>
                <w:szCs w:val="22"/>
                <w:rtl/>
              </w:rPr>
              <w:t>الجهة</w:t>
            </w:r>
          </w:p>
        </w:tc>
        <w:tc>
          <w:tcPr>
            <w:tcW w:w="647" w:type="pct"/>
            <w:tcBorders>
              <w:top w:val="double" w:sz="4" w:space="0" w:color="auto"/>
            </w:tcBorders>
            <w:shd w:val="clear" w:color="auto" w:fill="D9D9D9"/>
            <w:vAlign w:val="center"/>
          </w:tcPr>
          <w:p w14:paraId="753909DF" w14:textId="77777777" w:rsidR="00D83FF3" w:rsidRPr="00381559" w:rsidRDefault="009F4D62" w:rsidP="00926FC0">
            <w:pPr>
              <w:bidi/>
              <w:jc w:val="left"/>
              <w:rPr>
                <w:rFonts w:ascii="Calibri" w:eastAsia="Calibri" w:hAnsi="Calibri"/>
                <w:b/>
                <w:sz w:val="22"/>
                <w:szCs w:val="22"/>
              </w:rPr>
            </w:pPr>
            <w:r>
              <w:rPr>
                <w:rFonts w:ascii="Calibri" w:eastAsia="Calibri" w:hAnsi="Calibri" w:hint="cs"/>
                <w:b/>
                <w:sz w:val="22"/>
                <w:szCs w:val="22"/>
                <w:rtl/>
              </w:rPr>
              <w:t>تاريخ الإصدار</w:t>
            </w:r>
          </w:p>
        </w:tc>
        <w:tc>
          <w:tcPr>
            <w:tcW w:w="648" w:type="pct"/>
            <w:tcBorders>
              <w:top w:val="double" w:sz="4" w:space="0" w:color="auto"/>
            </w:tcBorders>
            <w:shd w:val="clear" w:color="auto" w:fill="D9D9D9"/>
            <w:vAlign w:val="center"/>
          </w:tcPr>
          <w:p w14:paraId="283CB0E4" w14:textId="77777777" w:rsidR="00D83FF3" w:rsidRPr="00381559" w:rsidRDefault="00D83FF3" w:rsidP="00926FC0">
            <w:pPr>
              <w:bidi/>
              <w:jc w:val="left"/>
              <w:rPr>
                <w:rFonts w:ascii="Calibri" w:eastAsia="Calibri" w:hAnsi="Calibri"/>
                <w:b/>
                <w:sz w:val="22"/>
                <w:szCs w:val="22"/>
              </w:rPr>
            </w:pPr>
          </w:p>
          <w:p w14:paraId="3B5ADE7D" w14:textId="77777777" w:rsidR="00D83FF3" w:rsidRPr="00381559" w:rsidRDefault="009F4D62" w:rsidP="00926FC0">
            <w:pPr>
              <w:bidi/>
              <w:jc w:val="left"/>
              <w:rPr>
                <w:rFonts w:ascii="Calibri" w:eastAsia="Calibri" w:hAnsi="Calibri"/>
                <w:b/>
                <w:sz w:val="22"/>
                <w:szCs w:val="22"/>
                <w:rtl/>
                <w:lang w:bidi="ar-EG"/>
              </w:rPr>
            </w:pPr>
            <w:r>
              <w:rPr>
                <w:rFonts w:ascii="Calibri" w:eastAsia="Calibri" w:hAnsi="Calibri" w:hint="cs"/>
                <w:b/>
                <w:sz w:val="22"/>
                <w:szCs w:val="22"/>
                <w:rtl/>
                <w:lang w:bidi="ar-EG"/>
              </w:rPr>
              <w:t>تاريخ الإغلاق</w:t>
            </w:r>
          </w:p>
          <w:p w14:paraId="28163C13" w14:textId="77777777" w:rsidR="00D83FF3" w:rsidRPr="00381559" w:rsidRDefault="00D83FF3" w:rsidP="00926FC0">
            <w:pPr>
              <w:bidi/>
              <w:jc w:val="left"/>
              <w:rPr>
                <w:rFonts w:ascii="Calibri" w:eastAsia="Calibri" w:hAnsi="Calibri"/>
                <w:b/>
                <w:sz w:val="22"/>
                <w:szCs w:val="22"/>
              </w:rPr>
            </w:pPr>
          </w:p>
        </w:tc>
        <w:tc>
          <w:tcPr>
            <w:tcW w:w="522" w:type="pct"/>
            <w:tcBorders>
              <w:top w:val="double" w:sz="4" w:space="0" w:color="auto"/>
            </w:tcBorders>
            <w:shd w:val="clear" w:color="auto" w:fill="D9D9D9"/>
          </w:tcPr>
          <w:p w14:paraId="780B767F" w14:textId="77777777" w:rsidR="00D83FF3" w:rsidRPr="00381559" w:rsidRDefault="00D83FF3" w:rsidP="00926FC0">
            <w:pPr>
              <w:bidi/>
              <w:jc w:val="left"/>
              <w:rPr>
                <w:rFonts w:ascii="Calibri" w:eastAsia="Calibri" w:hAnsi="Calibri"/>
                <w:b/>
                <w:sz w:val="22"/>
                <w:szCs w:val="22"/>
              </w:rPr>
            </w:pPr>
          </w:p>
          <w:p w14:paraId="6ACDDEEB" w14:textId="77777777" w:rsidR="00D83FF3" w:rsidRPr="00381559" w:rsidRDefault="009F4D62" w:rsidP="00B429B9">
            <w:pPr>
              <w:bidi/>
              <w:jc w:val="left"/>
              <w:rPr>
                <w:rFonts w:ascii="Calibri" w:eastAsia="Calibri" w:hAnsi="Calibri"/>
                <w:b/>
                <w:sz w:val="22"/>
                <w:szCs w:val="22"/>
              </w:rPr>
            </w:pPr>
            <w:r w:rsidRPr="009F4D62">
              <w:rPr>
                <w:rFonts w:ascii="Calibri" w:eastAsia="Calibri" w:hAnsi="Calibri"/>
                <w:b/>
                <w:sz w:val="22"/>
                <w:szCs w:val="22"/>
                <w:rtl/>
              </w:rPr>
              <w:t xml:space="preserve">رقم صندوق </w:t>
            </w:r>
            <w:r w:rsidR="00B429B9">
              <w:rPr>
                <w:rFonts w:ascii="Calibri" w:eastAsia="Calibri" w:hAnsi="Calibri" w:hint="cs"/>
                <w:b/>
                <w:sz w:val="22"/>
                <w:szCs w:val="22"/>
                <w:rtl/>
              </w:rPr>
              <w:t xml:space="preserve">الحماية </w:t>
            </w:r>
          </w:p>
        </w:tc>
      </w:tr>
      <w:tr w:rsidR="00D83FF3" w:rsidRPr="00381559" w14:paraId="4F47CE9F" w14:textId="77777777" w:rsidTr="00926FC0">
        <w:tc>
          <w:tcPr>
            <w:tcW w:w="569" w:type="pct"/>
            <w:shd w:val="clear" w:color="auto" w:fill="auto"/>
          </w:tcPr>
          <w:p w14:paraId="1D3AAF16"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6F5B8F2B"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26905CF5"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0B4AF20F"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5534CEC3"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65ECFA36"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27C3F68C" w14:textId="77777777" w:rsidTr="00926FC0">
        <w:tc>
          <w:tcPr>
            <w:tcW w:w="569" w:type="pct"/>
            <w:shd w:val="clear" w:color="auto" w:fill="auto"/>
          </w:tcPr>
          <w:p w14:paraId="10CE7DE9"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5CC10672"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74212318"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364C4E33"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2860C562"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238105B0"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3607E3B5" w14:textId="77777777" w:rsidTr="00926FC0">
        <w:tc>
          <w:tcPr>
            <w:tcW w:w="569" w:type="pct"/>
            <w:shd w:val="clear" w:color="auto" w:fill="auto"/>
          </w:tcPr>
          <w:p w14:paraId="23D628E3"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69EB3FA3"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00F552BE"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5E740688"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242B8280"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343A2771"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7CD921F8" w14:textId="77777777" w:rsidTr="00926FC0">
        <w:tc>
          <w:tcPr>
            <w:tcW w:w="569" w:type="pct"/>
            <w:shd w:val="clear" w:color="auto" w:fill="auto"/>
          </w:tcPr>
          <w:p w14:paraId="67B75F6F"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00D50683"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07677342"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26BD7023"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4C83C6CB"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766E344B"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098FE685" w14:textId="77777777" w:rsidTr="00926FC0">
        <w:tc>
          <w:tcPr>
            <w:tcW w:w="569" w:type="pct"/>
            <w:shd w:val="clear" w:color="auto" w:fill="auto"/>
          </w:tcPr>
          <w:p w14:paraId="30F929B2"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61C15C37"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51FB9FEB"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3D32D077"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617433C1"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41F25ABD"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27F434AE" w14:textId="77777777" w:rsidTr="00926FC0">
        <w:tc>
          <w:tcPr>
            <w:tcW w:w="569" w:type="pct"/>
            <w:shd w:val="clear" w:color="auto" w:fill="auto"/>
          </w:tcPr>
          <w:p w14:paraId="708B3855"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27FD01AD"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303619CC"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268879AF"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5CB0E87E"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09D41347"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27DA1DE9" w14:textId="77777777" w:rsidTr="00926FC0">
        <w:tc>
          <w:tcPr>
            <w:tcW w:w="569" w:type="pct"/>
            <w:shd w:val="clear" w:color="auto" w:fill="auto"/>
          </w:tcPr>
          <w:p w14:paraId="5E95BF4A"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31D8700C"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574F40FE"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167D38CD"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5CF8D2DC"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50BE1936"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31BFCB8B" w14:textId="77777777" w:rsidTr="00926FC0">
        <w:tc>
          <w:tcPr>
            <w:tcW w:w="569" w:type="pct"/>
            <w:shd w:val="clear" w:color="auto" w:fill="auto"/>
          </w:tcPr>
          <w:p w14:paraId="75BA3FB2"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052A7785"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4937D380"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7DB9B973"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590C7CD1"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4F1D4A7F"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40578018" w14:textId="77777777" w:rsidTr="00926FC0">
        <w:tc>
          <w:tcPr>
            <w:tcW w:w="569" w:type="pct"/>
            <w:shd w:val="clear" w:color="auto" w:fill="auto"/>
          </w:tcPr>
          <w:p w14:paraId="25F0726F"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1462C51F"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2C3103F7"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6F71DC11"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7E1460FF"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6EDA1B55"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2EAFD187" w14:textId="77777777" w:rsidTr="00926FC0">
        <w:tc>
          <w:tcPr>
            <w:tcW w:w="569" w:type="pct"/>
            <w:shd w:val="clear" w:color="auto" w:fill="auto"/>
          </w:tcPr>
          <w:p w14:paraId="77D9E811"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7DA8BBB9"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4D36A99C"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451593D2"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67D4CA6F"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6966FAC9"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3068D39C" w14:textId="77777777" w:rsidTr="00926FC0">
        <w:tc>
          <w:tcPr>
            <w:tcW w:w="569" w:type="pct"/>
            <w:shd w:val="clear" w:color="auto" w:fill="auto"/>
          </w:tcPr>
          <w:p w14:paraId="2A060016"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433E0FE1"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3EF3F3F2"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2FE25026"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1829955A"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0E53657B"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13913450" w14:textId="77777777" w:rsidTr="00926FC0">
        <w:tc>
          <w:tcPr>
            <w:tcW w:w="569" w:type="pct"/>
            <w:shd w:val="clear" w:color="auto" w:fill="auto"/>
          </w:tcPr>
          <w:p w14:paraId="408ADCCA"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2A451869"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37C6449E"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4C433E62"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4ABD1F66"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546A782D"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2E626851" w14:textId="77777777" w:rsidTr="00926FC0">
        <w:tc>
          <w:tcPr>
            <w:tcW w:w="569" w:type="pct"/>
            <w:shd w:val="clear" w:color="auto" w:fill="auto"/>
          </w:tcPr>
          <w:p w14:paraId="44908BFF"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7857928B"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529DE7B0"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0ECE3B42"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18C4112B"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34D36F52"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236D934D" w14:textId="77777777" w:rsidTr="00926FC0">
        <w:tc>
          <w:tcPr>
            <w:tcW w:w="569" w:type="pct"/>
            <w:shd w:val="clear" w:color="auto" w:fill="auto"/>
          </w:tcPr>
          <w:p w14:paraId="1048C8DD"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534E8D2B"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078A7E05"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67113FA9"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1BC418EE"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4CFD1077"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28432987" w14:textId="77777777" w:rsidTr="00926FC0">
        <w:tc>
          <w:tcPr>
            <w:tcW w:w="569" w:type="pct"/>
            <w:shd w:val="clear" w:color="auto" w:fill="auto"/>
          </w:tcPr>
          <w:p w14:paraId="3DB8C44B"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744F4A7C"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20E95DB3"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33BC702C"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5F282126"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218C8E7E"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0365D04D" w14:textId="77777777" w:rsidTr="00926FC0">
        <w:tc>
          <w:tcPr>
            <w:tcW w:w="569" w:type="pct"/>
            <w:shd w:val="clear" w:color="auto" w:fill="auto"/>
          </w:tcPr>
          <w:p w14:paraId="339CEAE6"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25EC3EA4"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732BDF2F"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751E0475"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1B9DFC69"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16E8FE05"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31C2E4F4" w14:textId="77777777" w:rsidTr="00926FC0">
        <w:tc>
          <w:tcPr>
            <w:tcW w:w="569" w:type="pct"/>
            <w:shd w:val="clear" w:color="auto" w:fill="auto"/>
          </w:tcPr>
          <w:p w14:paraId="73F4BC36"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0EE56433"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1141A051"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1DB00836"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0537CFB8"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49287FFD"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18F08EE5" w14:textId="77777777" w:rsidTr="00926FC0">
        <w:tc>
          <w:tcPr>
            <w:tcW w:w="569" w:type="pct"/>
            <w:shd w:val="clear" w:color="auto" w:fill="auto"/>
          </w:tcPr>
          <w:p w14:paraId="1CD62887"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5EDD8C3F"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745A387B"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4435C098"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5D2A4F13"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3B286D29"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0545EEE8" w14:textId="77777777" w:rsidTr="00926FC0">
        <w:tc>
          <w:tcPr>
            <w:tcW w:w="569" w:type="pct"/>
            <w:shd w:val="clear" w:color="auto" w:fill="auto"/>
          </w:tcPr>
          <w:p w14:paraId="5FA6A83A"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1790AC63"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24321A59"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31298DA4"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222BA718"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7FB60760" w14:textId="77777777" w:rsidR="00D83FF3" w:rsidRPr="00381559" w:rsidRDefault="00D83FF3" w:rsidP="00926FC0">
            <w:pPr>
              <w:bidi/>
              <w:spacing w:after="200"/>
              <w:jc w:val="left"/>
              <w:rPr>
                <w:rFonts w:ascii="Calibri" w:eastAsia="Calibri" w:hAnsi="Calibri"/>
                <w:b/>
                <w:sz w:val="22"/>
                <w:szCs w:val="22"/>
              </w:rPr>
            </w:pPr>
          </w:p>
        </w:tc>
      </w:tr>
      <w:tr w:rsidR="00D83FF3" w:rsidRPr="00381559" w14:paraId="4AFACF82" w14:textId="77777777" w:rsidTr="00926FC0">
        <w:tc>
          <w:tcPr>
            <w:tcW w:w="569" w:type="pct"/>
            <w:shd w:val="clear" w:color="auto" w:fill="auto"/>
          </w:tcPr>
          <w:p w14:paraId="66EAE5AA" w14:textId="77777777" w:rsidR="00D83FF3" w:rsidRPr="00381559" w:rsidRDefault="00D83FF3" w:rsidP="00926FC0">
            <w:pPr>
              <w:bidi/>
              <w:spacing w:after="200"/>
              <w:jc w:val="left"/>
              <w:rPr>
                <w:rFonts w:ascii="Calibri" w:eastAsia="Calibri" w:hAnsi="Calibri"/>
                <w:b/>
                <w:sz w:val="22"/>
                <w:szCs w:val="22"/>
              </w:rPr>
            </w:pPr>
          </w:p>
        </w:tc>
        <w:tc>
          <w:tcPr>
            <w:tcW w:w="1678" w:type="pct"/>
            <w:shd w:val="clear" w:color="auto" w:fill="auto"/>
          </w:tcPr>
          <w:p w14:paraId="5C798B1D" w14:textId="77777777" w:rsidR="00D83FF3" w:rsidRPr="00381559" w:rsidRDefault="00D83FF3" w:rsidP="00926FC0">
            <w:pPr>
              <w:bidi/>
              <w:spacing w:after="200"/>
              <w:jc w:val="left"/>
              <w:rPr>
                <w:rFonts w:ascii="Calibri" w:eastAsia="Calibri" w:hAnsi="Calibri"/>
                <w:b/>
                <w:sz w:val="22"/>
                <w:szCs w:val="22"/>
              </w:rPr>
            </w:pPr>
          </w:p>
        </w:tc>
        <w:tc>
          <w:tcPr>
            <w:tcW w:w="936" w:type="pct"/>
            <w:shd w:val="clear" w:color="auto" w:fill="auto"/>
          </w:tcPr>
          <w:p w14:paraId="3DDAC801" w14:textId="77777777" w:rsidR="00D83FF3" w:rsidRPr="00381559" w:rsidRDefault="00D83FF3" w:rsidP="00926FC0">
            <w:pPr>
              <w:bidi/>
              <w:spacing w:after="200"/>
              <w:jc w:val="left"/>
              <w:rPr>
                <w:rFonts w:ascii="Calibri" w:eastAsia="Calibri" w:hAnsi="Calibri"/>
                <w:b/>
                <w:sz w:val="22"/>
                <w:szCs w:val="22"/>
              </w:rPr>
            </w:pPr>
          </w:p>
        </w:tc>
        <w:tc>
          <w:tcPr>
            <w:tcW w:w="647" w:type="pct"/>
            <w:shd w:val="clear" w:color="auto" w:fill="auto"/>
          </w:tcPr>
          <w:p w14:paraId="0D379A7E" w14:textId="77777777" w:rsidR="00D83FF3" w:rsidRPr="00381559" w:rsidRDefault="00D83FF3" w:rsidP="00926FC0">
            <w:pPr>
              <w:bidi/>
              <w:spacing w:after="200"/>
              <w:jc w:val="left"/>
              <w:rPr>
                <w:rFonts w:ascii="Calibri" w:eastAsia="Calibri" w:hAnsi="Calibri"/>
                <w:b/>
                <w:sz w:val="22"/>
                <w:szCs w:val="22"/>
              </w:rPr>
            </w:pPr>
          </w:p>
        </w:tc>
        <w:tc>
          <w:tcPr>
            <w:tcW w:w="648" w:type="pct"/>
            <w:shd w:val="clear" w:color="auto" w:fill="auto"/>
          </w:tcPr>
          <w:p w14:paraId="292E9C3B" w14:textId="77777777" w:rsidR="00D83FF3" w:rsidRPr="00381559" w:rsidRDefault="00D83FF3" w:rsidP="00926FC0">
            <w:pPr>
              <w:bidi/>
              <w:spacing w:after="200"/>
              <w:jc w:val="left"/>
              <w:rPr>
                <w:rFonts w:ascii="Calibri" w:eastAsia="Calibri" w:hAnsi="Calibri"/>
                <w:b/>
                <w:sz w:val="22"/>
                <w:szCs w:val="22"/>
              </w:rPr>
            </w:pPr>
          </w:p>
        </w:tc>
        <w:tc>
          <w:tcPr>
            <w:tcW w:w="522" w:type="pct"/>
          </w:tcPr>
          <w:p w14:paraId="7C2C4FB5" w14:textId="77777777" w:rsidR="00D83FF3" w:rsidRPr="00381559" w:rsidRDefault="00D83FF3" w:rsidP="00926FC0">
            <w:pPr>
              <w:bidi/>
              <w:spacing w:after="200"/>
              <w:jc w:val="left"/>
              <w:rPr>
                <w:rFonts w:ascii="Calibri" w:eastAsia="Calibri" w:hAnsi="Calibri"/>
                <w:b/>
                <w:sz w:val="22"/>
                <w:szCs w:val="22"/>
              </w:rPr>
            </w:pPr>
          </w:p>
        </w:tc>
      </w:tr>
    </w:tbl>
    <w:p w14:paraId="12F798B4" w14:textId="77777777" w:rsidR="00F5218F" w:rsidRDefault="00F5218F" w:rsidP="00926FC0">
      <w:pPr>
        <w:pStyle w:val="Heading2"/>
        <w:numPr>
          <w:ilvl w:val="0"/>
          <w:numId w:val="0"/>
        </w:numPr>
        <w:bidi/>
        <w:ind w:left="936"/>
        <w:jc w:val="left"/>
      </w:pPr>
      <w:bookmarkStart w:id="0" w:name="_Toc489519853"/>
      <w:bookmarkStart w:id="1" w:name="_Toc489795514"/>
      <w:bookmarkStart w:id="2" w:name="_Toc495412766"/>
    </w:p>
    <w:p w14:paraId="3FA9E923" w14:textId="77777777" w:rsidR="00F5218F" w:rsidRDefault="00F5218F" w:rsidP="00926FC0">
      <w:pPr>
        <w:pStyle w:val="Heading2"/>
        <w:numPr>
          <w:ilvl w:val="0"/>
          <w:numId w:val="0"/>
        </w:numPr>
        <w:bidi/>
        <w:ind w:left="936"/>
        <w:jc w:val="left"/>
      </w:pPr>
    </w:p>
    <w:bookmarkEnd w:id="0"/>
    <w:bookmarkEnd w:id="1"/>
    <w:bookmarkEnd w:id="2"/>
    <w:p w14:paraId="7461C2F2" w14:textId="77777777" w:rsidR="00F5218F" w:rsidRPr="00F5218F" w:rsidRDefault="00F5218F" w:rsidP="00926FC0">
      <w:pPr>
        <w:bidi/>
        <w:jc w:val="left"/>
      </w:pPr>
    </w:p>
    <w:sectPr w:rsidR="00F5218F" w:rsidRPr="00F5218F" w:rsidSect="00AD0A2E">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11F6" w14:textId="77777777" w:rsidR="009462DA" w:rsidRDefault="009462DA">
      <w:r>
        <w:separator/>
      </w:r>
    </w:p>
    <w:p w14:paraId="3B3AE15C" w14:textId="77777777" w:rsidR="009462DA" w:rsidRDefault="009462DA"/>
  </w:endnote>
  <w:endnote w:type="continuationSeparator" w:id="0">
    <w:p w14:paraId="3FA423A4" w14:textId="77777777" w:rsidR="009462DA" w:rsidRDefault="009462DA">
      <w:r>
        <w:continuationSeparator/>
      </w:r>
    </w:p>
    <w:p w14:paraId="16F830EF" w14:textId="77777777" w:rsidR="009462DA" w:rsidRDefault="00946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4D5C" w14:textId="77777777" w:rsidR="00782F07" w:rsidRPr="0096398D" w:rsidRDefault="00782F07"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82F07" w14:paraId="0E4CDCBF" w14:textId="77777777" w:rsidTr="00D83FF3">
      <w:trPr>
        <w:jc w:val="center"/>
      </w:trPr>
      <w:tc>
        <w:tcPr>
          <w:tcW w:w="3115" w:type="dxa"/>
        </w:tcPr>
        <w:p w14:paraId="126A7740" w14:textId="64F4DA0D" w:rsidR="00782F07" w:rsidRDefault="009462DA"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285C8A">
                <w:rPr>
                  <w:sz w:val="16"/>
                  <w:szCs w:val="16"/>
                  <w:lang w:val="en-AU"/>
                </w:rPr>
                <w:t>EOM-KSS-TP-000022-AR</w:t>
              </w:r>
            </w:sdtContent>
          </w:sdt>
          <w:r w:rsidR="00782F07">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782F07">
                <w:rPr>
                  <w:sz w:val="16"/>
                  <w:szCs w:val="16"/>
                  <w:lang w:val="en-AU"/>
                </w:rPr>
                <w:t>000</w:t>
              </w:r>
            </w:sdtContent>
          </w:sdt>
        </w:p>
      </w:tc>
      <w:tc>
        <w:tcPr>
          <w:tcW w:w="3115" w:type="dxa"/>
        </w:tcPr>
        <w:p w14:paraId="196D87E7" w14:textId="77777777" w:rsidR="00782F07" w:rsidRDefault="00782F07" w:rsidP="001E29ED">
          <w:pPr>
            <w:pStyle w:val="Footer"/>
            <w:jc w:val="center"/>
          </w:pPr>
          <w:r>
            <w:rPr>
              <w:b/>
              <w:sz w:val="16"/>
              <w:szCs w:val="16"/>
              <w:lang w:val="en-AU"/>
            </w:rPr>
            <w:t xml:space="preserve">Level - </w:t>
          </w:r>
          <w:sdt>
            <w:sdtPr>
              <w:rPr>
                <w:b/>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1A035E7F" w14:textId="24059624" w:rsidR="00782F07" w:rsidRDefault="00782F07" w:rsidP="001E29ED">
          <w:pPr>
            <w:pStyle w:val="Footer"/>
            <w:jc w:val="right"/>
          </w:pPr>
          <w:r w:rsidRPr="00E662DA">
            <w:rPr>
              <w:sz w:val="16"/>
              <w:szCs w:val="16"/>
            </w:rPr>
            <w:t xml:space="preserve">Page </w:t>
          </w:r>
          <w:r w:rsidR="00872E76" w:rsidRPr="00E662DA">
            <w:rPr>
              <w:sz w:val="16"/>
              <w:szCs w:val="16"/>
            </w:rPr>
            <w:fldChar w:fldCharType="begin"/>
          </w:r>
          <w:r w:rsidRPr="00E662DA">
            <w:rPr>
              <w:sz w:val="16"/>
              <w:szCs w:val="16"/>
            </w:rPr>
            <w:instrText xml:space="preserve"> PAGE </w:instrText>
          </w:r>
          <w:r w:rsidR="00872E76" w:rsidRPr="00E662DA">
            <w:rPr>
              <w:sz w:val="16"/>
              <w:szCs w:val="16"/>
            </w:rPr>
            <w:fldChar w:fldCharType="separate"/>
          </w:r>
          <w:r w:rsidR="001915FA">
            <w:rPr>
              <w:noProof/>
              <w:sz w:val="16"/>
              <w:szCs w:val="16"/>
            </w:rPr>
            <w:t>2</w:t>
          </w:r>
          <w:r w:rsidR="00872E76" w:rsidRPr="00E662DA">
            <w:rPr>
              <w:sz w:val="16"/>
              <w:szCs w:val="16"/>
            </w:rPr>
            <w:fldChar w:fldCharType="end"/>
          </w:r>
          <w:r w:rsidRPr="00E662DA">
            <w:rPr>
              <w:sz w:val="16"/>
              <w:szCs w:val="16"/>
            </w:rPr>
            <w:t xml:space="preserve"> of </w:t>
          </w:r>
          <w:r w:rsidR="00872E76" w:rsidRPr="00E662DA">
            <w:rPr>
              <w:sz w:val="16"/>
              <w:szCs w:val="16"/>
            </w:rPr>
            <w:fldChar w:fldCharType="begin"/>
          </w:r>
          <w:r w:rsidRPr="00E662DA">
            <w:rPr>
              <w:sz w:val="16"/>
              <w:szCs w:val="16"/>
            </w:rPr>
            <w:instrText xml:space="preserve"> NUMPAGES </w:instrText>
          </w:r>
          <w:r w:rsidR="00872E76" w:rsidRPr="00E662DA">
            <w:rPr>
              <w:sz w:val="16"/>
              <w:szCs w:val="16"/>
            </w:rPr>
            <w:fldChar w:fldCharType="separate"/>
          </w:r>
          <w:r w:rsidR="001915FA">
            <w:rPr>
              <w:noProof/>
              <w:sz w:val="16"/>
              <w:szCs w:val="16"/>
            </w:rPr>
            <w:t>2</w:t>
          </w:r>
          <w:r w:rsidR="00872E76" w:rsidRPr="00E662DA">
            <w:rPr>
              <w:sz w:val="16"/>
              <w:szCs w:val="16"/>
            </w:rPr>
            <w:fldChar w:fldCharType="end"/>
          </w:r>
        </w:p>
      </w:tc>
    </w:tr>
    <w:tr w:rsidR="00782F07" w14:paraId="3804B740" w14:textId="77777777" w:rsidTr="00D83FF3">
      <w:trPr>
        <w:jc w:val="center"/>
      </w:trPr>
      <w:tc>
        <w:tcPr>
          <w:tcW w:w="9345" w:type="dxa"/>
          <w:gridSpan w:val="3"/>
        </w:tcPr>
        <w:p w14:paraId="35BD3E1D" w14:textId="77777777" w:rsidR="00782F07" w:rsidRPr="00583BAF" w:rsidRDefault="00782F07"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82F07" w14:paraId="63F7226F" w14:textId="77777777" w:rsidTr="00D83FF3">
      <w:trPr>
        <w:trHeight w:val="258"/>
        <w:jc w:val="center"/>
      </w:trPr>
      <w:tc>
        <w:tcPr>
          <w:tcW w:w="9345" w:type="dxa"/>
          <w:gridSpan w:val="3"/>
        </w:tcPr>
        <w:p w14:paraId="27F6EE7D" w14:textId="77777777" w:rsidR="00782F07" w:rsidRDefault="00782F07" w:rsidP="001E29ED">
          <w:pPr>
            <w:rPr>
              <w:rFonts w:ascii="Calibri" w:hAnsi="Calibri" w:cs="Calibri"/>
              <w:sz w:val="12"/>
              <w:szCs w:val="12"/>
              <w:lang w:val="en-GB"/>
            </w:rPr>
          </w:pPr>
        </w:p>
        <w:p w14:paraId="4727FBE4" w14:textId="77777777" w:rsidR="00782F07" w:rsidRPr="00971B7A" w:rsidRDefault="009462DA"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82F07">
                <w:rPr>
                  <w:rFonts w:cs="Arial"/>
                  <w:sz w:val="12"/>
                  <w:szCs w:val="12"/>
                  <w:lang w:val="en-GB"/>
                </w:rPr>
                <w:t>Project Lockout/Tagout Procedure</w:t>
              </w:r>
            </w:sdtContent>
          </w:sdt>
          <w:r w:rsidR="00782F07"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1AF0D68A" w14:textId="77777777" w:rsidR="00782F07" w:rsidRPr="00583BAF" w:rsidRDefault="00782F07" w:rsidP="00583BAF">
    <w:pPr>
      <w:pStyle w:val="Footer"/>
      <w:rPr>
        <w:sz w:val="4"/>
        <w:szCs w:val="4"/>
      </w:rPr>
    </w:pPr>
  </w:p>
  <w:p w14:paraId="24633A49" w14:textId="77777777" w:rsidR="00782F07" w:rsidRPr="00583BAF" w:rsidRDefault="00782F07" w:rsidP="00583BAF">
    <w:pPr>
      <w:pStyle w:val="Footer"/>
      <w:rPr>
        <w:sz w:val="4"/>
        <w:szCs w:val="4"/>
      </w:rPr>
    </w:pPr>
  </w:p>
  <w:p w14:paraId="0DBFC74F" w14:textId="77777777" w:rsidR="00782F07" w:rsidRDefault="00782F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32" w14:textId="77777777" w:rsidR="00782F07" w:rsidRPr="0082621F" w:rsidRDefault="00782F07" w:rsidP="0096398D">
    <w:pPr>
      <w:pStyle w:val="Footer"/>
      <w:jc w:val="left"/>
      <w:rPr>
        <w:sz w:val="16"/>
        <w:szCs w:val="16"/>
      </w:rPr>
    </w:pPr>
  </w:p>
  <w:p w14:paraId="43153790" w14:textId="52C7974B" w:rsidR="0038749B" w:rsidRPr="006C1ABD" w:rsidRDefault="0038749B" w:rsidP="001915F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762DE8B8" wp14:editId="5A45BED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56DB09"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104A1BB638C244C98918848042AEB7E1"/>
        </w:placeholder>
        <w:dataBinding w:prefixMappings="xmlns:ns0='http://purl.org/dc/elements/1.1/' xmlns:ns1='http://schemas.openxmlformats.org/package/2006/metadata/core-properties' " w:xpath="/ns1:coreProperties[1]/ns0:subject[1]" w:storeItemID="{6C3C8BC8-F283-45AE-878A-BAB7291924A1}"/>
        <w:text/>
      </w:sdtPr>
      <w:sdtEndPr/>
      <w:sdtContent>
        <w:r w:rsidR="00285C8A">
          <w:rPr>
            <w:rFonts w:eastAsia="Arial" w:cs="Arial"/>
            <w:color w:val="7A8D95"/>
            <w:sz w:val="16"/>
            <w:szCs w:val="16"/>
          </w:rPr>
          <w:t>EOM-KSS-TP-000022-AR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01CAC78BFB4E4D00A1566106BD5A231D"/>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D678B69EC334441483751C4192E4F10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2001567F" w14:textId="29268793" w:rsidR="0038749B" w:rsidRPr="006C1ABD" w:rsidRDefault="0038749B" w:rsidP="0038749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1915FA">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6E600F0A" w14:textId="176778A1" w:rsidR="0038749B" w:rsidRPr="006C1ABD" w:rsidRDefault="0038749B" w:rsidP="0038749B">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w:t>
    </w:r>
    <w:r w:rsidRPr="0038749B">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p w14:paraId="7E469476" w14:textId="77777777" w:rsidR="00782F07" w:rsidRPr="0038749B" w:rsidRDefault="00782F07" w:rsidP="0082621F">
    <w:pPr>
      <w:bidi/>
      <w:jc w:val="center"/>
      <w:rPr>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9D58" w14:textId="77777777" w:rsidR="009462DA" w:rsidRDefault="009462DA">
      <w:r>
        <w:separator/>
      </w:r>
    </w:p>
    <w:p w14:paraId="2BEDFCEE" w14:textId="77777777" w:rsidR="009462DA" w:rsidRDefault="009462DA"/>
  </w:footnote>
  <w:footnote w:type="continuationSeparator" w:id="0">
    <w:p w14:paraId="62C45C53" w14:textId="77777777" w:rsidR="009462DA" w:rsidRDefault="009462DA">
      <w:r>
        <w:continuationSeparator/>
      </w:r>
    </w:p>
    <w:p w14:paraId="2216D670" w14:textId="77777777" w:rsidR="009462DA" w:rsidRDefault="00946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F421" w14:textId="77777777" w:rsidR="00782F07" w:rsidRDefault="00782F07">
    <w:pPr>
      <w:pStyle w:val="Header"/>
    </w:pPr>
  </w:p>
  <w:p w14:paraId="1B988DCD" w14:textId="77777777" w:rsidR="00782F07" w:rsidRDefault="00782F07"/>
  <w:p w14:paraId="4684B5F5" w14:textId="77777777" w:rsidR="00782F07" w:rsidRDefault="00782F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82F07" w14:paraId="122271BC" w14:textId="77777777" w:rsidTr="001E29ED">
      <w:tc>
        <w:tcPr>
          <w:tcW w:w="2070" w:type="dxa"/>
        </w:tcPr>
        <w:p w14:paraId="3A7E5BD9" w14:textId="77777777" w:rsidR="00782F07" w:rsidRDefault="00782F07" w:rsidP="00AC1B11">
          <w:pPr>
            <w:pStyle w:val="HeadingCenter"/>
            <w:jc w:val="both"/>
          </w:pPr>
          <w:r>
            <w:rPr>
              <w:noProof/>
            </w:rPr>
            <w:drawing>
              <wp:anchor distT="0" distB="0" distL="114300" distR="114300" simplePos="0" relativeHeight="251659264" behindDoc="0" locked="0" layoutInCell="1" allowOverlap="1" wp14:anchorId="77A3AB3B" wp14:editId="5CECF80F">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1C966A60" w14:textId="77777777" w:rsidR="00782F07" w:rsidRDefault="00782F07" w:rsidP="00AC1B11">
              <w:pPr>
                <w:pStyle w:val="CPDocTitle"/>
                <w:rPr>
                  <w:rStyle w:val="HeaderTitleChar"/>
                  <w:b/>
                  <w:bCs w:val="0"/>
                </w:rPr>
              </w:pPr>
              <w:r>
                <w:rPr>
                  <w:rStyle w:val="HeaderTitleChar"/>
                  <w:b/>
                  <w:bCs w:val="0"/>
                </w:rPr>
                <w:t>Project Lockout/Tagout Procedure</w:t>
              </w:r>
            </w:p>
          </w:sdtContent>
        </w:sdt>
        <w:p w14:paraId="517BB6D9" w14:textId="77777777" w:rsidR="00782F07" w:rsidRPr="006A25F8" w:rsidRDefault="00782F07" w:rsidP="00AC1B11">
          <w:pPr>
            <w:pStyle w:val="CPDocTitle"/>
            <w:rPr>
              <w:kern w:val="32"/>
              <w:sz w:val="24"/>
              <w:szCs w:val="24"/>
              <w:lang w:val="en-GB"/>
            </w:rPr>
          </w:pPr>
        </w:p>
      </w:tc>
    </w:tr>
  </w:tbl>
  <w:p w14:paraId="4E71F70A" w14:textId="77777777" w:rsidR="00782F07" w:rsidRDefault="00782F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F0C7" w14:textId="77777777" w:rsidR="00285C8A" w:rsidRPr="00E10664" w:rsidRDefault="00285C8A" w:rsidP="00285C8A">
    <w:pPr>
      <w:pStyle w:val="Heading2"/>
      <w:numPr>
        <w:ilvl w:val="0"/>
        <w:numId w:val="0"/>
      </w:numPr>
      <w:bidi/>
      <w:ind w:left="562" w:hanging="204"/>
      <w:jc w:val="center"/>
      <w:rPr>
        <w:b w:val="0"/>
        <w:bCs/>
        <w:rtl/>
        <w:lang w:bidi="ar-EG"/>
      </w:rPr>
    </w:pPr>
    <w:r w:rsidRPr="00E10664">
      <w:rPr>
        <w:rFonts w:hint="cs"/>
        <w:b w:val="0"/>
        <w:bCs/>
        <w:rtl/>
        <w:lang w:bidi="ar-EG"/>
      </w:rPr>
      <w:t xml:space="preserve">سجل تصريح </w:t>
    </w:r>
    <w:r>
      <w:rPr>
        <w:rFonts w:hint="cs"/>
        <w:b w:val="0"/>
        <w:bCs/>
        <w:rtl/>
        <w:lang w:bidi="ar-EG"/>
      </w:rPr>
      <w:t xml:space="preserve">إغلاق مصادر الطاقة ووضع اللافتات التحذيرية عليها </w:t>
    </w:r>
  </w:p>
  <w:p w14:paraId="708241D4" w14:textId="71C4CCCD" w:rsidR="00F5218F" w:rsidRDefault="00285C8A" w:rsidP="00F5218F">
    <w:pPr>
      <w:pStyle w:val="Header"/>
    </w:pPr>
    <w:r>
      <w:rPr>
        <w:noProof/>
      </w:rPr>
      <w:drawing>
        <wp:anchor distT="0" distB="0" distL="114300" distR="114300" simplePos="0" relativeHeight="251665408" behindDoc="1" locked="0" layoutInCell="1" allowOverlap="1" wp14:anchorId="25F1D2F4" wp14:editId="1595AFA1">
          <wp:simplePos x="0" y="0"/>
          <wp:positionH relativeFrom="leftMargin">
            <wp:posOffset>69049</wp:posOffset>
          </wp:positionH>
          <wp:positionV relativeFrom="page">
            <wp:posOffset>50744</wp:posOffset>
          </wp:positionV>
          <wp:extent cx="580390" cy="680720"/>
          <wp:effectExtent l="0" t="0" r="0" b="0"/>
          <wp:wrapNone/>
          <wp:docPr id="40" name="Picture 8">
            <a:extLst xmlns:a="http://schemas.openxmlformats.org/drawingml/2006/main">
              <a:ext uri="{FF2B5EF4-FFF2-40B4-BE49-F238E27FC236}">
                <a16:creationId xmlns:a16="http://schemas.microsoft.com/office/drawing/2014/main" id="{49A23798-439C-D84A-8688-2115BB8051AF}"/>
              </a:ext>
            </a:extLst>
          </wp:docPr>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49A23798-439C-D84A-8688-2115BB8051AF}"/>
                      </a:ext>
                    </a:extLst>
                  </pic:cNvPr>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5C5B87"/>
    <w:multiLevelType w:val="hybridMultilevel"/>
    <w:tmpl w:val="258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0D34"/>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6EFA"/>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C50"/>
    <w:rsid w:val="000D6CBC"/>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5DDC"/>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0F4"/>
    <w:rsid w:val="00167CA1"/>
    <w:rsid w:val="00170157"/>
    <w:rsid w:val="001702B6"/>
    <w:rsid w:val="00170E89"/>
    <w:rsid w:val="00174132"/>
    <w:rsid w:val="00174D23"/>
    <w:rsid w:val="001776F2"/>
    <w:rsid w:val="00177C49"/>
    <w:rsid w:val="00180543"/>
    <w:rsid w:val="00182402"/>
    <w:rsid w:val="00182A07"/>
    <w:rsid w:val="0018317E"/>
    <w:rsid w:val="00183963"/>
    <w:rsid w:val="0018491B"/>
    <w:rsid w:val="00185C86"/>
    <w:rsid w:val="00187982"/>
    <w:rsid w:val="00190185"/>
    <w:rsid w:val="00190CCD"/>
    <w:rsid w:val="001915FA"/>
    <w:rsid w:val="00191ED3"/>
    <w:rsid w:val="001920C0"/>
    <w:rsid w:val="001950AB"/>
    <w:rsid w:val="0019546D"/>
    <w:rsid w:val="00196E26"/>
    <w:rsid w:val="00196F56"/>
    <w:rsid w:val="00197F53"/>
    <w:rsid w:val="001A0809"/>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419"/>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194"/>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5C8A"/>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016"/>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553"/>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843"/>
    <w:rsid w:val="0038749B"/>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35A"/>
    <w:rsid w:val="003A7818"/>
    <w:rsid w:val="003A7A39"/>
    <w:rsid w:val="003B1E52"/>
    <w:rsid w:val="003B217B"/>
    <w:rsid w:val="003B743F"/>
    <w:rsid w:val="003B7EEF"/>
    <w:rsid w:val="003C26C0"/>
    <w:rsid w:val="003C2831"/>
    <w:rsid w:val="003C30DB"/>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E77AF"/>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40E"/>
    <w:rsid w:val="0066114C"/>
    <w:rsid w:val="00661A1D"/>
    <w:rsid w:val="00664B46"/>
    <w:rsid w:val="00664DBF"/>
    <w:rsid w:val="00667222"/>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48C"/>
    <w:rsid w:val="006C170C"/>
    <w:rsid w:val="006C2DC4"/>
    <w:rsid w:val="006C54E9"/>
    <w:rsid w:val="006C68A8"/>
    <w:rsid w:val="006C7E9B"/>
    <w:rsid w:val="006D26FE"/>
    <w:rsid w:val="006D2AA9"/>
    <w:rsid w:val="006D2B05"/>
    <w:rsid w:val="006D4510"/>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1E42"/>
    <w:rsid w:val="007627D9"/>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07"/>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621F"/>
    <w:rsid w:val="00826606"/>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27F"/>
    <w:rsid w:val="00861DFE"/>
    <w:rsid w:val="00862DB4"/>
    <w:rsid w:val="0086428E"/>
    <w:rsid w:val="00864C07"/>
    <w:rsid w:val="00864D12"/>
    <w:rsid w:val="00864D1B"/>
    <w:rsid w:val="00864DE9"/>
    <w:rsid w:val="008702BA"/>
    <w:rsid w:val="00870FD2"/>
    <w:rsid w:val="008712B0"/>
    <w:rsid w:val="00872E76"/>
    <w:rsid w:val="00876268"/>
    <w:rsid w:val="008765CB"/>
    <w:rsid w:val="00882DE0"/>
    <w:rsid w:val="0088397F"/>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3E2"/>
    <w:rsid w:val="00915FB1"/>
    <w:rsid w:val="0091622D"/>
    <w:rsid w:val="00916BAD"/>
    <w:rsid w:val="00920497"/>
    <w:rsid w:val="00920F7C"/>
    <w:rsid w:val="00921139"/>
    <w:rsid w:val="00921B24"/>
    <w:rsid w:val="00922B2D"/>
    <w:rsid w:val="00923865"/>
    <w:rsid w:val="00923A29"/>
    <w:rsid w:val="00924E92"/>
    <w:rsid w:val="0092607B"/>
    <w:rsid w:val="00926C53"/>
    <w:rsid w:val="00926FC0"/>
    <w:rsid w:val="00927CD9"/>
    <w:rsid w:val="00931A76"/>
    <w:rsid w:val="009333E0"/>
    <w:rsid w:val="00933F73"/>
    <w:rsid w:val="009344AB"/>
    <w:rsid w:val="00934705"/>
    <w:rsid w:val="00935EE5"/>
    <w:rsid w:val="00936CCD"/>
    <w:rsid w:val="0094039C"/>
    <w:rsid w:val="009439F5"/>
    <w:rsid w:val="00945FC3"/>
    <w:rsid w:val="009462DA"/>
    <w:rsid w:val="009462DF"/>
    <w:rsid w:val="0094759A"/>
    <w:rsid w:val="00950681"/>
    <w:rsid w:val="00950B50"/>
    <w:rsid w:val="00950CF3"/>
    <w:rsid w:val="00954452"/>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6D6"/>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B6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D62"/>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836"/>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6AAE"/>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0A09"/>
    <w:rsid w:val="00B2164F"/>
    <w:rsid w:val="00B251C9"/>
    <w:rsid w:val="00B25C38"/>
    <w:rsid w:val="00B26B43"/>
    <w:rsid w:val="00B31398"/>
    <w:rsid w:val="00B31B1C"/>
    <w:rsid w:val="00B32990"/>
    <w:rsid w:val="00B3308B"/>
    <w:rsid w:val="00B34EBF"/>
    <w:rsid w:val="00B354EA"/>
    <w:rsid w:val="00B36198"/>
    <w:rsid w:val="00B37B2E"/>
    <w:rsid w:val="00B37E98"/>
    <w:rsid w:val="00B37EB5"/>
    <w:rsid w:val="00B37F26"/>
    <w:rsid w:val="00B4091A"/>
    <w:rsid w:val="00B40E7F"/>
    <w:rsid w:val="00B410C3"/>
    <w:rsid w:val="00B429B9"/>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73A"/>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1E3"/>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493D"/>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6F"/>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6CEF"/>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25F6"/>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FF3"/>
    <w:rsid w:val="00D8484A"/>
    <w:rsid w:val="00D84925"/>
    <w:rsid w:val="00D84E37"/>
    <w:rsid w:val="00D85DAB"/>
    <w:rsid w:val="00D86503"/>
    <w:rsid w:val="00D8654A"/>
    <w:rsid w:val="00D87E2D"/>
    <w:rsid w:val="00D90607"/>
    <w:rsid w:val="00D90876"/>
    <w:rsid w:val="00D90D14"/>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02F"/>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BAE"/>
    <w:rsid w:val="00DF3C98"/>
    <w:rsid w:val="00DF52DF"/>
    <w:rsid w:val="00DF708F"/>
    <w:rsid w:val="00E02539"/>
    <w:rsid w:val="00E03833"/>
    <w:rsid w:val="00E05611"/>
    <w:rsid w:val="00E057AE"/>
    <w:rsid w:val="00E0795B"/>
    <w:rsid w:val="00E1010B"/>
    <w:rsid w:val="00E103FE"/>
    <w:rsid w:val="00E10664"/>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073C"/>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2E6"/>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218F"/>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625E"/>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AD0F2"/>
  <w15:docId w15:val="{60F61777-5EB4-42B5-98AA-BFEC1ECD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locked="0"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iPriority="0" w:unhideWhenUsed="1"/>
    <w:lsdException w:name="Table Grid" w:locked="0"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qFormat="1"/>
    <w:lsdException w:name="Bibliography" w:semiHidden="1"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1A0809"/>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1A0809"/>
    <w:pPr>
      <w:keepNext/>
      <w:numPr>
        <w:ilvl w:val="5"/>
        <w:numId w:val="2"/>
      </w:numPr>
      <w:outlineLvl w:val="5"/>
    </w:pPr>
    <w:rPr>
      <w:b/>
      <w:sz w:val="16"/>
      <w:u w:val="single"/>
    </w:rPr>
  </w:style>
  <w:style w:type="paragraph" w:styleId="Heading7">
    <w:name w:val="heading 7"/>
    <w:basedOn w:val="Normal"/>
    <w:next w:val="Normal"/>
    <w:uiPriority w:val="99"/>
    <w:locked/>
    <w:rsid w:val="001A0809"/>
    <w:pPr>
      <w:numPr>
        <w:ilvl w:val="6"/>
        <w:numId w:val="2"/>
      </w:numPr>
      <w:spacing w:before="240" w:after="60"/>
      <w:outlineLvl w:val="6"/>
    </w:pPr>
    <w:rPr>
      <w:sz w:val="24"/>
      <w:szCs w:val="24"/>
    </w:rPr>
  </w:style>
  <w:style w:type="paragraph" w:styleId="Heading8">
    <w:name w:val="heading 8"/>
    <w:basedOn w:val="Normal"/>
    <w:next w:val="Normal"/>
    <w:uiPriority w:val="99"/>
    <w:locked/>
    <w:rsid w:val="001A0809"/>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1A0809"/>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1A0809"/>
    <w:rPr>
      <w:sz w:val="20"/>
    </w:rPr>
  </w:style>
  <w:style w:type="paragraph" w:styleId="Footer">
    <w:name w:val="footer"/>
    <w:basedOn w:val="Normal"/>
    <w:link w:val="FooterChar"/>
    <w:uiPriority w:val="99"/>
    <w:locked/>
    <w:rsid w:val="001A0809"/>
    <w:pPr>
      <w:tabs>
        <w:tab w:val="center" w:pos="4320"/>
        <w:tab w:val="right" w:pos="8640"/>
      </w:tabs>
    </w:pPr>
  </w:style>
  <w:style w:type="paragraph" w:styleId="Header">
    <w:name w:val="header"/>
    <w:basedOn w:val="Normal"/>
    <w:link w:val="HeaderChar"/>
    <w:uiPriority w:val="99"/>
    <w:rsid w:val="001A080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1A0809"/>
    <w:pPr>
      <w:spacing w:before="60"/>
      <w:ind w:left="510"/>
    </w:pPr>
    <w:rPr>
      <w:sz w:val="18"/>
    </w:rPr>
  </w:style>
  <w:style w:type="paragraph" w:styleId="Title">
    <w:name w:val="Title"/>
    <w:basedOn w:val="Normal"/>
    <w:uiPriority w:val="99"/>
    <w:locked/>
    <w:rsid w:val="001A0809"/>
    <w:pPr>
      <w:jc w:val="center"/>
    </w:pPr>
    <w:rPr>
      <w:b/>
      <w:sz w:val="24"/>
    </w:rPr>
  </w:style>
  <w:style w:type="paragraph" w:customStyle="1" w:styleId="Rail1">
    <w:name w:val="Rail 1"/>
    <w:basedOn w:val="Normal"/>
    <w:uiPriority w:val="99"/>
    <w:locked/>
    <w:rsid w:val="001A0809"/>
    <w:pPr>
      <w:numPr>
        <w:numId w:val="1"/>
      </w:numPr>
    </w:pPr>
    <w:rPr>
      <w:b/>
      <w:caps/>
      <w:sz w:val="26"/>
    </w:rPr>
  </w:style>
  <w:style w:type="paragraph" w:customStyle="1" w:styleId="Rail2">
    <w:name w:val="Rail 2"/>
    <w:basedOn w:val="Normal"/>
    <w:uiPriority w:val="99"/>
    <w:locked/>
    <w:rsid w:val="001A0809"/>
    <w:pPr>
      <w:numPr>
        <w:ilvl w:val="1"/>
        <w:numId w:val="1"/>
      </w:numPr>
      <w:tabs>
        <w:tab w:val="clear" w:pos="360"/>
        <w:tab w:val="num" w:pos="567"/>
      </w:tabs>
    </w:pPr>
    <w:rPr>
      <w:b/>
      <w:sz w:val="22"/>
    </w:rPr>
  </w:style>
  <w:style w:type="paragraph" w:customStyle="1" w:styleId="Rail3">
    <w:name w:val="Rail 3"/>
    <w:basedOn w:val="Normal"/>
    <w:uiPriority w:val="99"/>
    <w:locked/>
    <w:rsid w:val="001A0809"/>
    <w:pPr>
      <w:numPr>
        <w:ilvl w:val="2"/>
        <w:numId w:val="1"/>
      </w:numPr>
      <w:tabs>
        <w:tab w:val="clear" w:pos="720"/>
        <w:tab w:val="num" w:pos="567"/>
      </w:tabs>
    </w:pPr>
    <w:rPr>
      <w:sz w:val="22"/>
    </w:rPr>
  </w:style>
  <w:style w:type="paragraph" w:customStyle="1" w:styleId="Rail4">
    <w:name w:val="Rail 4"/>
    <w:basedOn w:val="Normal"/>
    <w:uiPriority w:val="99"/>
    <w:locked/>
    <w:rsid w:val="001A0809"/>
  </w:style>
  <w:style w:type="paragraph" w:styleId="BodyTextIndent">
    <w:name w:val="Body Text Indent"/>
    <w:basedOn w:val="Normal"/>
    <w:uiPriority w:val="99"/>
    <w:locked/>
    <w:rsid w:val="001A0809"/>
    <w:pPr>
      <w:spacing w:after="60"/>
      <w:ind w:left="709"/>
    </w:pPr>
  </w:style>
  <w:style w:type="paragraph" w:styleId="BodyTextIndent2">
    <w:name w:val="Body Text Indent 2"/>
    <w:basedOn w:val="Normal"/>
    <w:uiPriority w:val="99"/>
    <w:locked/>
    <w:rsid w:val="001A0809"/>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1A0809"/>
    <w:pPr>
      <w:ind w:left="600"/>
    </w:pPr>
    <w:rPr>
      <w:rFonts w:asciiTheme="minorHAnsi" w:hAnsiTheme="minorHAnsi"/>
      <w:sz w:val="18"/>
      <w:szCs w:val="18"/>
    </w:rPr>
  </w:style>
  <w:style w:type="paragraph" w:styleId="TOC5">
    <w:name w:val="toc 5"/>
    <w:basedOn w:val="Normal"/>
    <w:next w:val="Normal"/>
    <w:autoRedefine/>
    <w:uiPriority w:val="99"/>
    <w:semiHidden/>
    <w:locked/>
    <w:rsid w:val="001A0809"/>
    <w:pPr>
      <w:ind w:left="800"/>
    </w:pPr>
    <w:rPr>
      <w:rFonts w:asciiTheme="minorHAnsi" w:hAnsiTheme="minorHAnsi"/>
      <w:sz w:val="18"/>
      <w:szCs w:val="18"/>
    </w:rPr>
  </w:style>
  <w:style w:type="paragraph" w:styleId="TOC6">
    <w:name w:val="toc 6"/>
    <w:basedOn w:val="Normal"/>
    <w:next w:val="Normal"/>
    <w:autoRedefine/>
    <w:uiPriority w:val="99"/>
    <w:semiHidden/>
    <w:locked/>
    <w:rsid w:val="001A0809"/>
    <w:pPr>
      <w:ind w:left="1000"/>
    </w:pPr>
    <w:rPr>
      <w:rFonts w:asciiTheme="minorHAnsi" w:hAnsiTheme="minorHAnsi"/>
      <w:sz w:val="18"/>
      <w:szCs w:val="18"/>
    </w:rPr>
  </w:style>
  <w:style w:type="paragraph" w:styleId="TOC7">
    <w:name w:val="toc 7"/>
    <w:basedOn w:val="Normal"/>
    <w:next w:val="Normal"/>
    <w:autoRedefine/>
    <w:uiPriority w:val="99"/>
    <w:semiHidden/>
    <w:locked/>
    <w:rsid w:val="001A0809"/>
    <w:pPr>
      <w:ind w:left="1200"/>
    </w:pPr>
    <w:rPr>
      <w:rFonts w:asciiTheme="minorHAnsi" w:hAnsiTheme="minorHAnsi"/>
      <w:sz w:val="18"/>
      <w:szCs w:val="18"/>
    </w:rPr>
  </w:style>
  <w:style w:type="paragraph" w:styleId="TOC8">
    <w:name w:val="toc 8"/>
    <w:basedOn w:val="Normal"/>
    <w:next w:val="Normal"/>
    <w:autoRedefine/>
    <w:uiPriority w:val="99"/>
    <w:semiHidden/>
    <w:locked/>
    <w:rsid w:val="001A0809"/>
    <w:pPr>
      <w:ind w:left="1400"/>
    </w:pPr>
    <w:rPr>
      <w:rFonts w:asciiTheme="minorHAnsi" w:hAnsiTheme="minorHAnsi"/>
      <w:sz w:val="18"/>
      <w:szCs w:val="18"/>
    </w:rPr>
  </w:style>
  <w:style w:type="paragraph" w:styleId="TOC9">
    <w:name w:val="toc 9"/>
    <w:basedOn w:val="Normal"/>
    <w:next w:val="Normal"/>
    <w:autoRedefine/>
    <w:uiPriority w:val="99"/>
    <w:semiHidden/>
    <w:locked/>
    <w:rsid w:val="001A0809"/>
    <w:pPr>
      <w:ind w:left="1600"/>
    </w:pPr>
    <w:rPr>
      <w:rFonts w:asciiTheme="minorHAnsi" w:hAnsiTheme="minorHAnsi"/>
      <w:sz w:val="18"/>
      <w:szCs w:val="18"/>
    </w:rPr>
  </w:style>
  <w:style w:type="character" w:styleId="Hyperlink">
    <w:name w:val="Hyperlink"/>
    <w:uiPriority w:val="99"/>
    <w:locked/>
    <w:rsid w:val="001A0809"/>
    <w:rPr>
      <w:color w:val="0000FF"/>
      <w:u w:val="single"/>
    </w:rPr>
  </w:style>
  <w:style w:type="character" w:styleId="FollowedHyperlink">
    <w:name w:val="FollowedHyperlink"/>
    <w:uiPriority w:val="99"/>
    <w:locked/>
    <w:rsid w:val="001A0809"/>
    <w:rPr>
      <w:color w:val="800080"/>
      <w:u w:val="single"/>
    </w:rPr>
  </w:style>
  <w:style w:type="paragraph" w:customStyle="1" w:styleId="t">
    <w:name w:val="t"/>
    <w:aliases w:val="text"/>
    <w:basedOn w:val="Normal"/>
    <w:uiPriority w:val="99"/>
    <w:locked/>
    <w:rsid w:val="001A0809"/>
    <w:pPr>
      <w:spacing w:after="240" w:line="280" w:lineRule="atLeast"/>
    </w:pPr>
  </w:style>
  <w:style w:type="paragraph" w:customStyle="1" w:styleId="2">
    <w:name w:val="2"/>
    <w:aliases w:val="2nd order hd"/>
    <w:basedOn w:val="Normal"/>
    <w:uiPriority w:val="99"/>
    <w:locked/>
    <w:rsid w:val="001A0809"/>
    <w:pPr>
      <w:keepNext/>
      <w:spacing w:before="200" w:after="120" w:line="240" w:lineRule="atLeast"/>
      <w:ind w:left="630" w:hanging="640"/>
    </w:pPr>
    <w:rPr>
      <w:rFonts w:ascii="Arial Narrow" w:hAnsi="Arial Narrow"/>
      <w:b/>
      <w:caps/>
    </w:rPr>
  </w:style>
  <w:style w:type="paragraph" w:styleId="List2">
    <w:name w:val="List 2"/>
    <w:basedOn w:val="Normal"/>
    <w:rsid w:val="001A0809"/>
    <w:pPr>
      <w:ind w:left="720" w:hanging="360"/>
    </w:pPr>
    <w:rPr>
      <w:sz w:val="24"/>
    </w:rPr>
  </w:style>
  <w:style w:type="paragraph" w:styleId="Caption">
    <w:name w:val="caption"/>
    <w:basedOn w:val="Normal"/>
    <w:next w:val="Normal"/>
    <w:uiPriority w:val="99"/>
    <w:locked/>
    <w:rsid w:val="001A0809"/>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1A0809"/>
  </w:style>
  <w:style w:type="paragraph" w:styleId="BodyText">
    <w:name w:val="Body Text"/>
    <w:basedOn w:val="Normal"/>
    <w:link w:val="BodyTextChar"/>
    <w:uiPriority w:val="99"/>
    <w:locked/>
    <w:rsid w:val="001A0809"/>
    <w:rPr>
      <w:sz w:val="18"/>
    </w:rPr>
  </w:style>
  <w:style w:type="paragraph" w:styleId="NormalWeb">
    <w:name w:val="Normal (Web)"/>
    <w:basedOn w:val="Normal"/>
    <w:locked/>
    <w:rsid w:val="001A0809"/>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1A0809"/>
    <w:rPr>
      <w:vertAlign w:val="superscript"/>
    </w:rPr>
  </w:style>
  <w:style w:type="character" w:styleId="Strong">
    <w:name w:val="Strong"/>
    <w:uiPriority w:val="99"/>
    <w:locked/>
    <w:rsid w:val="001A0809"/>
    <w:rPr>
      <w:b/>
      <w:bCs/>
    </w:rPr>
  </w:style>
  <w:style w:type="paragraph" w:styleId="DocumentMap">
    <w:name w:val="Document Map"/>
    <w:basedOn w:val="Normal"/>
    <w:uiPriority w:val="99"/>
    <w:semiHidden/>
    <w:locked/>
    <w:rsid w:val="001A0809"/>
    <w:pPr>
      <w:shd w:val="clear" w:color="auto" w:fill="000080"/>
    </w:pPr>
    <w:rPr>
      <w:rFonts w:ascii="Tahoma" w:hAnsi="Tahoma" w:cs="Tahoma"/>
    </w:rPr>
  </w:style>
  <w:style w:type="paragraph" w:styleId="BodyTextFirstIndent">
    <w:name w:val="Body Text First Indent"/>
    <w:basedOn w:val="BodyText"/>
    <w:uiPriority w:val="99"/>
    <w:locked/>
    <w:rsid w:val="001A0809"/>
    <w:pPr>
      <w:spacing w:after="120"/>
      <w:ind w:firstLine="210"/>
    </w:pPr>
    <w:rPr>
      <w:sz w:val="20"/>
      <w:lang w:val="en-GB"/>
    </w:rPr>
  </w:style>
  <w:style w:type="paragraph" w:customStyle="1" w:styleId="ReplyForwardHeaders">
    <w:name w:val="Reply/Forward Headers"/>
    <w:basedOn w:val="Normal"/>
    <w:next w:val="ReplyForwardToFromDate"/>
    <w:uiPriority w:val="99"/>
    <w:locked/>
    <w:rsid w:val="001A0809"/>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1A0809"/>
    <w:pPr>
      <w:pBdr>
        <w:left w:val="single" w:sz="18" w:space="1" w:color="auto"/>
      </w:pBdr>
      <w:ind w:left="1080" w:hanging="1080"/>
    </w:pPr>
  </w:style>
  <w:style w:type="character" w:customStyle="1" w:styleId="DTURNER">
    <w:name w:val="DTURNER"/>
    <w:uiPriority w:val="99"/>
    <w:locked/>
    <w:rsid w:val="001A0809"/>
    <w:rPr>
      <w:rFonts w:ascii="Arial" w:hAnsi="Arial" w:cs="Arial"/>
      <w:color w:val="000080"/>
      <w:sz w:val="20"/>
    </w:rPr>
  </w:style>
  <w:style w:type="paragraph" w:styleId="BodyText2">
    <w:name w:val="Body Text 2"/>
    <w:basedOn w:val="Normal"/>
    <w:uiPriority w:val="99"/>
    <w:locked/>
    <w:rsid w:val="001A0809"/>
    <w:rPr>
      <w:color w:val="FF0000"/>
    </w:rPr>
  </w:style>
  <w:style w:type="paragraph" w:styleId="BodyText3">
    <w:name w:val="Body Text 3"/>
    <w:basedOn w:val="Normal"/>
    <w:uiPriority w:val="99"/>
    <w:locked/>
    <w:rsid w:val="001A0809"/>
    <w:rPr>
      <w:b/>
      <w:caps/>
      <w:sz w:val="18"/>
    </w:rPr>
  </w:style>
  <w:style w:type="paragraph" w:styleId="BalloonText">
    <w:name w:val="Balloon Text"/>
    <w:basedOn w:val="Normal"/>
    <w:uiPriority w:val="99"/>
    <w:semiHidden/>
    <w:locked/>
    <w:rsid w:val="001A0809"/>
    <w:rPr>
      <w:rFonts w:ascii="Tahoma" w:hAnsi="Tahoma" w:cs="Tahoma"/>
      <w:sz w:val="16"/>
      <w:szCs w:val="16"/>
    </w:rPr>
  </w:style>
  <w:style w:type="table" w:styleId="TableGrid">
    <w:name w:val="Table Grid"/>
    <w:basedOn w:val="TableNormal"/>
    <w:uiPriority w:val="59"/>
    <w:rsid w:val="001A080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locked/>
    <w:rsid w:val="001A0809"/>
    <w:rPr>
      <w:sz w:val="16"/>
      <w:szCs w:val="16"/>
    </w:rPr>
  </w:style>
  <w:style w:type="paragraph" w:styleId="CommentText">
    <w:name w:val="annotation text"/>
    <w:basedOn w:val="Normal"/>
    <w:uiPriority w:val="99"/>
    <w:semiHidden/>
    <w:locked/>
    <w:rsid w:val="001A0809"/>
  </w:style>
  <w:style w:type="paragraph" w:styleId="CommentSubject">
    <w:name w:val="annotation subject"/>
    <w:basedOn w:val="CommentText"/>
    <w:next w:val="CommentText"/>
    <w:uiPriority w:val="99"/>
    <w:semiHidden/>
    <w:locked/>
    <w:rsid w:val="001A0809"/>
    <w:rPr>
      <w:b/>
      <w:bCs/>
    </w:rPr>
  </w:style>
  <w:style w:type="paragraph" w:styleId="BlockText">
    <w:name w:val="Block Text"/>
    <w:basedOn w:val="Normal"/>
    <w:uiPriority w:val="99"/>
    <w:locked/>
    <w:rsid w:val="001A0809"/>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1A0809"/>
    <w:pPr>
      <w:spacing w:after="120" w:line="480" w:lineRule="auto"/>
    </w:pPr>
    <w:rPr>
      <w:color w:val="auto"/>
      <w:sz w:val="24"/>
      <w:szCs w:val="24"/>
    </w:rPr>
  </w:style>
  <w:style w:type="paragraph" w:customStyle="1" w:styleId="MACNormal">
    <w:name w:val="MACNormal"/>
    <w:uiPriority w:val="99"/>
    <w:locked/>
    <w:rsid w:val="001A0809"/>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1A0809"/>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1A0809"/>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1A0809"/>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1A0809"/>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1A0809"/>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1A0809"/>
  </w:style>
  <w:style w:type="paragraph" w:customStyle="1" w:styleId="bullet10">
    <w:name w:val="bullet 1"/>
    <w:basedOn w:val="Normal"/>
    <w:next w:val="Normal"/>
    <w:uiPriority w:val="99"/>
    <w:rsid w:val="001A080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1A0809"/>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1A0809"/>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D83FF3"/>
    <w:pPr>
      <w:keepLines/>
      <w:tabs>
        <w:tab w:val="left" w:pos="0"/>
      </w:tabs>
      <w:spacing w:before="60" w:after="60"/>
    </w:pPr>
    <w:rPr>
      <w:rFonts w:eastAsiaTheme="minorHAnsi" w:cstheme="minorBidi"/>
      <w:b/>
      <w:caps/>
      <w:sz w:val="16"/>
      <w:szCs w:val="22"/>
    </w:rPr>
  </w:style>
  <w:style w:type="paragraph" w:customStyle="1" w:styleId="ProcedureTitle">
    <w:name w:val="Procedure Title"/>
    <w:rsid w:val="00D83FF3"/>
    <w:pPr>
      <w:spacing w:before="120" w:after="120"/>
      <w:jc w:val="center"/>
    </w:pPr>
    <w:rPr>
      <w:rFonts w:ascii="Arial" w:hAnsi="Arial"/>
      <w:b/>
      <w:caps/>
      <w:spacing w:val="-2"/>
      <w:sz w:val="28"/>
    </w:rPr>
  </w:style>
  <w:style w:type="character" w:customStyle="1" w:styleId="BodyCenterChar">
    <w:name w:val="Body Center Char"/>
    <w:basedOn w:val="DefaultParagraphFont"/>
    <w:link w:val="BodyCenter"/>
    <w:locked/>
    <w:rsid w:val="00D83FF3"/>
    <w:rPr>
      <w:rFonts w:ascii="Arial" w:hAnsi="Arial" w:cs="Arial"/>
      <w:b/>
    </w:rPr>
  </w:style>
  <w:style w:type="paragraph" w:customStyle="1" w:styleId="BodyCenter">
    <w:name w:val="Body Center"/>
    <w:link w:val="BodyCenterChar"/>
    <w:rsid w:val="00D83FF3"/>
    <w:pPr>
      <w:spacing w:after="60"/>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4A1BB638C244C98918848042AEB7E1"/>
        <w:category>
          <w:name w:val="General"/>
          <w:gallery w:val="placeholder"/>
        </w:category>
        <w:types>
          <w:type w:val="bbPlcHdr"/>
        </w:types>
        <w:behaviors>
          <w:behavior w:val="content"/>
        </w:behaviors>
        <w:guid w:val="{601F7D40-81B8-49C4-9E69-726D53FC050C}"/>
      </w:docPartPr>
      <w:docPartBody>
        <w:p w:rsidR="00423C62" w:rsidRDefault="000D019E" w:rsidP="000D019E">
          <w:pPr>
            <w:pStyle w:val="104A1BB638C244C98918848042AEB7E1"/>
          </w:pPr>
          <w:r w:rsidRPr="00D16477">
            <w:rPr>
              <w:rStyle w:val="PlaceholderText"/>
            </w:rPr>
            <w:t>[Subject]</w:t>
          </w:r>
        </w:p>
      </w:docPartBody>
    </w:docPart>
    <w:docPart>
      <w:docPartPr>
        <w:name w:val="01CAC78BFB4E4D00A1566106BD5A231D"/>
        <w:category>
          <w:name w:val="General"/>
          <w:gallery w:val="placeholder"/>
        </w:category>
        <w:types>
          <w:type w:val="bbPlcHdr"/>
        </w:types>
        <w:behaviors>
          <w:behavior w:val="content"/>
        </w:behaviors>
        <w:guid w:val="{B08495F7-09D3-404B-9B6F-779557484BBB}"/>
      </w:docPartPr>
      <w:docPartBody>
        <w:p w:rsidR="00423C62" w:rsidRDefault="000D019E" w:rsidP="000D019E">
          <w:pPr>
            <w:pStyle w:val="01CAC78BFB4E4D00A1566106BD5A231D"/>
          </w:pPr>
          <w:r w:rsidRPr="00D16477">
            <w:rPr>
              <w:rStyle w:val="PlaceholderText"/>
            </w:rPr>
            <w:t>[Status]</w:t>
          </w:r>
        </w:p>
      </w:docPartBody>
    </w:docPart>
    <w:docPart>
      <w:docPartPr>
        <w:name w:val="D678B69EC334441483751C4192E4F10D"/>
        <w:category>
          <w:name w:val="General"/>
          <w:gallery w:val="placeholder"/>
        </w:category>
        <w:types>
          <w:type w:val="bbPlcHdr"/>
        </w:types>
        <w:behaviors>
          <w:behavior w:val="content"/>
        </w:behaviors>
        <w:guid w:val="{F9772933-F011-4347-961B-A8B1374921BA}"/>
      </w:docPartPr>
      <w:docPartBody>
        <w:p w:rsidR="00423C62" w:rsidRDefault="000D019E" w:rsidP="000D019E">
          <w:pPr>
            <w:pStyle w:val="D678B69EC334441483751C4192E4F10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F4"/>
    <w:rsid w:val="000D019E"/>
    <w:rsid w:val="002C69F4"/>
    <w:rsid w:val="00423C62"/>
    <w:rsid w:val="005F1DD7"/>
    <w:rsid w:val="0079444F"/>
    <w:rsid w:val="00835EBE"/>
    <w:rsid w:val="00874DFE"/>
    <w:rsid w:val="00A36C5C"/>
    <w:rsid w:val="00C36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019E"/>
    <w:rPr>
      <w:color w:val="808080"/>
    </w:rPr>
  </w:style>
  <w:style w:type="paragraph" w:customStyle="1" w:styleId="104A1BB638C244C98918848042AEB7E1">
    <w:name w:val="104A1BB638C244C98918848042AEB7E1"/>
    <w:rsid w:val="000D019E"/>
    <w:pPr>
      <w:bidi/>
    </w:pPr>
  </w:style>
  <w:style w:type="paragraph" w:customStyle="1" w:styleId="01CAC78BFB4E4D00A1566106BD5A231D">
    <w:name w:val="01CAC78BFB4E4D00A1566106BD5A231D"/>
    <w:rsid w:val="000D019E"/>
    <w:pPr>
      <w:bidi/>
    </w:pPr>
  </w:style>
  <w:style w:type="paragraph" w:customStyle="1" w:styleId="D678B69EC334441483751C4192E4F10D">
    <w:name w:val="D678B69EC334441483751C4192E4F10D"/>
    <w:rsid w:val="000D019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60D55A92-1D91-4C47-89E9-A3C51AF3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E91C3991-5A57-45C1-B3EE-7A7457A085B9}">
  <ds:schemaRefs>
    <ds:schemaRef ds:uri="http://schemas.openxmlformats.org/officeDocument/2006/bibliography"/>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Lockout/Tagout Procedure</vt:lpstr>
    </vt:vector>
  </TitlesOfParts>
  <Company>Bechtel/EDS</Company>
  <LinksUpToDate>false</LinksUpToDate>
  <CharactersWithSpaces>386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Lockout/Tagout Procedure</dc:title>
  <dc:subject>EOM-KSS-TP-000022-AR</dc:subject>
  <dc:creator>Joel Reyes</dc:creator>
  <cp:keywords>ᅟ</cp:keywords>
  <cp:lastModifiedBy>اسماء المطيري Asma Almutairi</cp:lastModifiedBy>
  <cp:revision>8</cp:revision>
  <cp:lastPrinted>2017-10-15T07:47:00Z</cp:lastPrinted>
  <dcterms:created xsi:type="dcterms:W3CDTF">2021-04-08T08:00:00Z</dcterms:created>
  <dcterms:modified xsi:type="dcterms:W3CDTF">2022-02-24T09:37:00Z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